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>
      <w:pPr>
        <w:keepNext/>
        <w:keepLines/>
        <w:adjustRightInd/>
        <w:snapToGrid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w w:val="95"/>
          <w:kern w:val="44"/>
          <w:szCs w:val="32"/>
        </w:rPr>
      </w:pPr>
      <w:bookmarkStart w:id="0" w:name="_GoBack"/>
      <w:r>
        <w:rPr>
          <w:rFonts w:eastAsia="方正小标宋简体"/>
          <w:bCs/>
          <w:w w:val="95"/>
          <w:kern w:val="44"/>
          <w:szCs w:val="32"/>
        </w:rPr>
        <w:t>湖南省乡村产业振兴带头人培育“头雁”项目参训人员申报表</w:t>
      </w:r>
    </w:p>
    <w:bookmarkEnd w:id="0"/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59"/>
        <w:gridCol w:w="900"/>
        <w:gridCol w:w="1299"/>
        <w:gridCol w:w="971"/>
        <w:gridCol w:w="791"/>
        <w:gridCol w:w="378"/>
        <w:gridCol w:w="1232"/>
        <w:gridCol w:w="224"/>
        <w:gridCol w:w="91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姓  名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性别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出生年月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民族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文化程度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□高中/中专  □高职/大专 □本科 □硕士研究生 □博士研究生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政治</w:t>
            </w:r>
          </w:p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面貌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身份证号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手机号码</w:t>
            </w:r>
          </w:p>
        </w:tc>
        <w:tc>
          <w:tcPr>
            <w:tcW w:w="3596" w:type="dxa"/>
            <w:gridSpan w:val="5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*电子邮箱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300" w:lineRule="exact"/>
              <w:ind w:firstLine="105" w:firstLineChars="0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所在经营</w:t>
            </w:r>
          </w:p>
          <w:p>
            <w:pPr>
              <w:adjustRightInd/>
              <w:spacing w:line="300" w:lineRule="exact"/>
              <w:ind w:firstLine="105" w:firstLineChars="0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主体名称</w:t>
            </w:r>
          </w:p>
        </w:tc>
        <w:tc>
          <w:tcPr>
            <w:tcW w:w="5526" w:type="dxa"/>
            <w:gridSpan w:val="7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从事本行业年限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户籍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所在地</w:t>
            </w:r>
          </w:p>
        </w:tc>
        <w:tc>
          <w:tcPr>
            <w:tcW w:w="5526" w:type="dxa"/>
            <w:gridSpan w:val="7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来源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□农民（务农人员）  </w:t>
            </w:r>
            <w:r>
              <w:rPr>
                <w:rFonts w:hint="eastAsia" w:ascii="仿宋_GB2312"/>
                <w:kern w:val="0"/>
                <w:sz w:val="21"/>
              </w:rPr>
              <w:sym w:font="Wingdings 2" w:char="00A3"/>
            </w:r>
            <w:r>
              <w:rPr>
                <w:rFonts w:hint="eastAsia" w:ascii="仿宋_GB2312"/>
                <w:kern w:val="0"/>
                <w:sz w:val="21"/>
              </w:rPr>
              <w:t xml:space="preserve">返乡下乡人员  </w:t>
            </w:r>
            <w:r>
              <w:rPr>
                <w:rFonts w:hint="eastAsia" w:ascii="仿宋_GB2312"/>
                <w:kern w:val="0"/>
                <w:sz w:val="21"/>
              </w:rPr>
              <w:sym w:font="Wingdings 2" w:char="00A3"/>
            </w:r>
            <w:r>
              <w:rPr>
                <w:rFonts w:hint="eastAsia" w:ascii="仿宋_GB2312"/>
                <w:kern w:val="0"/>
                <w:sz w:val="21"/>
              </w:rPr>
              <w:t>基层两委成员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人员类别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□农民专业合作社理事长     □农村集体经济组织负责人         □家庭农场主  </w:t>
            </w:r>
          </w:p>
          <w:p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□农业社会化服务组织负责人 □市县级农业产业化龙头企业负责人 □种养大户</w:t>
            </w:r>
          </w:p>
          <w:p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□农产品电商经纪人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产业生产经营情况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</w:t>
            </w:r>
          </w:p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所在地区</w:t>
            </w:r>
          </w:p>
        </w:tc>
        <w:tc>
          <w:tcPr>
            <w:tcW w:w="7725" w:type="dxa"/>
            <w:gridSpan w:val="9"/>
            <w:noWrap w:val="0"/>
            <w:vAlign w:val="center"/>
          </w:tcPr>
          <w:p>
            <w:pPr>
              <w:adjustRightInd/>
              <w:spacing w:line="300" w:lineRule="exact"/>
              <w:ind w:firstLine="199" w:firstLineChars="0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u w:val="single"/>
              </w:rPr>
              <w:t xml:space="preserve">         </w:t>
            </w:r>
            <w:r>
              <w:rPr>
                <w:rFonts w:hint="eastAsia" w:ascii="仿宋_GB2312"/>
                <w:kern w:val="0"/>
                <w:sz w:val="21"/>
              </w:rPr>
              <w:t>市</w:t>
            </w:r>
            <w:r>
              <w:rPr>
                <w:rFonts w:hint="eastAsia" w:ascii="仿宋_GB2312"/>
                <w:kern w:val="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kern w:val="0"/>
                <w:sz w:val="21"/>
              </w:rPr>
              <w:t>区（县）</w:t>
            </w:r>
            <w:r>
              <w:rPr>
                <w:rFonts w:hint="eastAsia" w:ascii="仿宋_GB2312"/>
                <w:kern w:val="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kern w:val="0"/>
                <w:sz w:val="21"/>
              </w:rPr>
              <w:t>街（镇）</w:t>
            </w:r>
            <w:r>
              <w:rPr>
                <w:rFonts w:hint="eastAsia" w:ascii="仿宋_GB2312"/>
                <w:kern w:val="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kern w:val="0"/>
                <w:sz w:val="21"/>
              </w:rPr>
              <w:t>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主体产业：种植业、养殖业、休闲农业、其他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主体产业1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产业名称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产业规模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年产值或年均收入（万元）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*主体产业2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产业名称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产业规模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年产值或年均收入（万元）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*主体产业3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产业名称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产业规模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年产值或年均收入（万元）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其他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产业名称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产业规模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年产值或年均收入（万元）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带动服务情况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服务农户数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3372" w:type="dxa"/>
            <w:gridSpan w:val="4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服务户年均收入（万元）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带动农户数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3372" w:type="dxa"/>
            <w:gridSpan w:val="4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带动户年均收入（万元）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解决就业数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  <w:tc>
          <w:tcPr>
            <w:tcW w:w="3372" w:type="dxa"/>
            <w:gridSpan w:val="4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带动就业人均年收入（万元）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所获主要荣誉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近3年</w:t>
            </w:r>
          </w:p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主要培训</w:t>
            </w:r>
          </w:p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经历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个人承诺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本人对所提供的相关情况真实性负责。</w:t>
            </w:r>
          </w:p>
          <w:p>
            <w:pPr>
              <w:adjustRightInd/>
              <w:spacing w:line="300" w:lineRule="exact"/>
              <w:ind w:firstLine="0" w:firstLineChars="0"/>
              <w:jc w:val="left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             签字：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县级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农业农村部门意见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                     </w:t>
            </w:r>
            <w:r>
              <w:rPr>
                <w:rFonts w:hint="eastAsia" w:ascii="仿宋_GB2312"/>
                <w:kern w:val="0"/>
                <w:sz w:val="21"/>
                <w:lang w:val="en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</w:rPr>
              <w:t>（盖章）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                  </w:t>
            </w:r>
            <w:r>
              <w:rPr>
                <w:rFonts w:hint="eastAsia" w:ascii="仿宋_GB2312"/>
                <w:kern w:val="0"/>
                <w:sz w:val="21"/>
                <w:lang w:val="en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市级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>农业农村部门意见</w:t>
            </w:r>
          </w:p>
        </w:tc>
        <w:tc>
          <w:tcPr>
            <w:tcW w:w="9084" w:type="dxa"/>
            <w:gridSpan w:val="10"/>
            <w:noWrap w:val="0"/>
            <w:vAlign w:val="center"/>
          </w:tcPr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                     </w:t>
            </w:r>
            <w:r>
              <w:rPr>
                <w:rFonts w:hint="eastAsia" w:ascii="仿宋_GB2312"/>
                <w:kern w:val="0"/>
                <w:sz w:val="21"/>
                <w:lang w:val="en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</w:rPr>
              <w:t>（盖章）</w:t>
            </w:r>
          </w:p>
          <w:p>
            <w:pPr>
              <w:adjustRightInd/>
              <w:spacing w:line="240" w:lineRule="exact"/>
              <w:ind w:firstLine="0" w:firstLineChars="0"/>
              <w:jc w:val="center"/>
              <w:rPr>
                <w:rFonts w:hint="eastAsia" w:ascii="仿宋_GB2312"/>
                <w:kern w:val="0"/>
                <w:sz w:val="21"/>
              </w:rPr>
            </w:pPr>
            <w:r>
              <w:rPr>
                <w:rFonts w:hint="eastAsia" w:ascii="仿宋_GB2312"/>
                <w:kern w:val="0"/>
                <w:sz w:val="21"/>
              </w:rPr>
              <w:t xml:space="preserve">                                              </w:t>
            </w:r>
            <w:r>
              <w:rPr>
                <w:rFonts w:hint="eastAsia" w:ascii="仿宋_GB2312"/>
                <w:kern w:val="0"/>
                <w:sz w:val="21"/>
                <w:lang w:val="en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</w:rPr>
              <w:t xml:space="preserve"> 年    月   日</w:t>
            </w:r>
          </w:p>
        </w:tc>
      </w:tr>
    </w:tbl>
    <w:p>
      <w:pPr>
        <w:spacing w:line="500" w:lineRule="atLeast"/>
        <w:ind w:firstLine="0" w:firstLineChars="0"/>
      </w:pPr>
    </w:p>
    <w:p>
      <w:pPr>
        <w:pStyle w:val="2"/>
        <w:rPr>
          <w:sz w:val="36"/>
          <w:szCs w:val="36"/>
        </w:rPr>
      </w:pPr>
      <w:r>
        <w:rPr>
          <w:sz w:val="36"/>
          <w:szCs w:val="36"/>
        </w:rPr>
        <w:t>填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表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说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明</w:t>
      </w:r>
    </w:p>
    <w:p>
      <w:pPr>
        <w:spacing w:line="380" w:lineRule="atLeast"/>
        <w:ind w:firstLine="560"/>
        <w:rPr>
          <w:sz w:val="28"/>
          <w:szCs w:val="28"/>
        </w:rPr>
      </w:pP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1.参训申报表由培育对象按个人实际情况填写。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2.标注*的为选填项。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3.“产业生产经营情况”最多可选择本人从事的4项主体产业进行填写，产业规模和生产经营收入与产业类型对应填写。产业规模请标明单位，如种植类产业请填写**亩，养殖类产业请填写**头/只/尾/羽/箱，或**公顷等。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4.主体产业请填写具体产业名称：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（1）种植业，包括：水稻、玉米、小麦、马铃薯、甘薯、木薯、大豆、高粱等及其他粮食作物；茶叶、蚕桑、烟草、麻类、牧草、油菜、花生、芝麻、蔬菜、西瓜、甜瓜、食用菌、苹果、柑橘、梨、葡萄、桃、猕猴桃、火龙果、莲藕、核桃、枣、盆栽植物、观赏苗木、人参、枸杞等及其他经济作物；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（2）养殖业，包括：牛、羊、生猪、鸡、鸭、鹅等及其他家禽；蜜蜂、兔、鸽、鹌鹑等及其他特种动物；鱼、虾、蟹、甲鱼等及其他淡水养殖动物；</w:t>
      </w:r>
    </w:p>
    <w:p>
      <w:pPr>
        <w:spacing w:line="38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（3）休闲农业：休闲垂钓、乡村旅游、农家乐、研学拓展、劳动实践教育等；</w:t>
      </w:r>
    </w:p>
    <w:p>
      <w:pPr>
        <w:spacing w:line="380" w:lineRule="atLeast"/>
        <w:ind w:firstLine="560"/>
      </w:pPr>
      <w:r>
        <w:rPr>
          <w:sz w:val="28"/>
          <w:szCs w:val="28"/>
        </w:rPr>
        <w:t>（4）其他：农村电商、农业社会化服务、农业科技服务、农业技术指导、农产品经纪人、农产品加工流通、农业机械操作、农业机械维修、农机租赁等</w:t>
      </w:r>
      <w:r>
        <w:rPr>
          <w:rFonts w:hint="eastAsia"/>
          <w:sz w:val="28"/>
          <w:szCs w:val="28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B781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2FB7814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2022-06-17T09:17:00Z</dcterms:created>
  <dc:creator>万全鹏</dc:creator>
  <cp:lastModifiedBy>万全鹏</cp:lastModifiedBy>
  <dcterms:modified xsi:type="dcterms:W3CDTF">2022-06-17T09:17:54Z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9BA6659BFF744053B7689CE6FA217748</vt:lpwstr>
  </property>
</Properties>
</file>